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36" w:rsidRDefault="00D73A36">
      <w:r>
        <w:t>Name: ____________________________________</w:t>
      </w:r>
      <w:r>
        <w:tab/>
      </w:r>
      <w:r>
        <w:tab/>
      </w:r>
      <w:r>
        <w:tab/>
        <w:t>Date: _______________</w:t>
      </w:r>
    </w:p>
    <w:p w:rsidR="00D73A36" w:rsidRDefault="00D73A36"/>
    <w:p w:rsidR="00D73A36" w:rsidRDefault="00D73A36" w:rsidP="00D73A36">
      <w:pPr>
        <w:jc w:val="center"/>
      </w:pPr>
      <w:r>
        <w:t>Multiplying Exponents</w:t>
      </w:r>
    </w:p>
    <w:p w:rsidR="002C7403" w:rsidRDefault="002C7403" w:rsidP="00D73A36"/>
    <w:p w:rsidR="002C7403" w:rsidRDefault="002C7403" w:rsidP="00D73A36">
      <w:r>
        <w:t>Explain in words how to multiply expressions with exponents.  Provide one example (not one that was given in the lesson).</w:t>
      </w:r>
    </w:p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2C7403" w:rsidRDefault="002C7403" w:rsidP="00D73A36"/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 </w:t>
      </w:r>
      <w:r>
        <w:rPr>
          <w:color w:val="000000"/>
          <w:sz w:val="22"/>
          <w:szCs w:val="22"/>
        </w:rPr>
        <w:tab/>
        <w:t xml:space="preserve">Which expression is equivalent to </w:t>
      </w:r>
      <w:r>
        <w:rPr>
          <w:noProof/>
          <w:color w:val="000000"/>
          <w:position w:val="-2"/>
          <w:sz w:val="22"/>
          <w:szCs w:val="22"/>
        </w:rPr>
        <w:drawing>
          <wp:inline distT="0" distB="0" distL="0" distR="0">
            <wp:extent cx="347345" cy="177800"/>
            <wp:effectExtent l="25400" t="0" r="825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81"/>
        <w:gridCol w:w="4410"/>
      </w:tblGrid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177800" cy="177800"/>
                  <wp:effectExtent l="2540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135255" cy="177800"/>
                  <wp:effectExtent l="2540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177800" cy="177800"/>
                  <wp:effectExtent l="2540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135255" cy="177800"/>
                  <wp:effectExtent l="2540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 </w:t>
      </w:r>
      <w:r>
        <w:rPr>
          <w:color w:val="000000"/>
          <w:sz w:val="22"/>
          <w:szCs w:val="22"/>
        </w:rPr>
        <w:tab/>
        <w:t xml:space="preserve">The expression </w:t>
      </w:r>
      <w:r>
        <w:rPr>
          <w:noProof/>
          <w:color w:val="000000"/>
          <w:position w:val="-2"/>
          <w:sz w:val="22"/>
          <w:szCs w:val="22"/>
        </w:rPr>
        <w:drawing>
          <wp:inline distT="0" distB="0" distL="0" distR="0">
            <wp:extent cx="567055" cy="177800"/>
            <wp:effectExtent l="2540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81"/>
        <w:gridCol w:w="4410"/>
      </w:tblGrid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203200" cy="177800"/>
                  <wp:effectExtent l="2540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245745" cy="177800"/>
                  <wp:effectExtent l="25400" t="0" r="825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135255" cy="177800"/>
                  <wp:effectExtent l="2540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177800" cy="177800"/>
                  <wp:effectExtent l="2540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3.  Which expression represents </w:t>
      </w:r>
      <w:r w:rsidRPr="0036007B">
        <w:rPr>
          <w:color w:val="000000"/>
          <w:position w:val="-12"/>
          <w:sz w:val="22"/>
          <w:szCs w:val="22"/>
        </w:rPr>
        <w:object w:dxaOrig="1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902" type="#_x0000_t75" style="width:1in;height:19.35pt" o:ole="">
            <v:imagedata r:id="rId14" r:pict="rId15" o:title=""/>
          </v:shape>
          <o:OLEObject Type="Embed" ProgID="Equation.3" ShapeID="_x0000_i3902" DrawAspect="Content" ObjectID="_1240293421" r:id="rId16"/>
        </w:object>
      </w:r>
      <w:r>
        <w:rPr>
          <w:color w:val="000000"/>
          <w:sz w:val="22"/>
          <w:szCs w:val="22"/>
        </w:rPr>
        <w:t xml:space="preserve"> in simplest form?</w:t>
      </w: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81"/>
        <w:gridCol w:w="4410"/>
      </w:tblGrid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98145" cy="211455"/>
                  <wp:effectExtent l="25400" t="0" r="825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11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98145" cy="211455"/>
                  <wp:effectExtent l="25400" t="0" r="825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11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98145" cy="211455"/>
                  <wp:effectExtent l="25400" t="0" r="825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11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98145" cy="211455"/>
                  <wp:effectExtent l="25400" t="0" r="825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11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4.  The product of </w:t>
      </w:r>
      <w:r w:rsidRPr="0036007B">
        <w:rPr>
          <w:color w:val="000000"/>
          <w:position w:val="-8"/>
          <w:sz w:val="22"/>
          <w:szCs w:val="22"/>
        </w:rPr>
        <w:object w:dxaOrig="540" w:dyaOrig="320">
          <v:shape id="_x0000_i3904" type="#_x0000_t75" style="width:27.35pt;height:16pt" o:ole="">
            <v:imagedata r:id="rId21" r:pict="rId22" o:title=""/>
          </v:shape>
          <o:OLEObject Type="Embed" ProgID="Equation.3" ShapeID="_x0000_i3904" DrawAspect="Content" ObjectID="_1240293422" r:id="rId23"/>
        </w:object>
      </w:r>
      <w:r>
        <w:rPr>
          <w:color w:val="000000"/>
          <w:sz w:val="22"/>
          <w:szCs w:val="22"/>
        </w:rPr>
        <w:t xml:space="preserve"> and </w:t>
      </w:r>
      <w:r w:rsidRPr="0036007B">
        <w:rPr>
          <w:color w:val="000000"/>
          <w:position w:val="-8"/>
          <w:sz w:val="22"/>
          <w:szCs w:val="22"/>
        </w:rPr>
        <w:object w:dxaOrig="500" w:dyaOrig="320">
          <v:shape id="_x0000_i3906" type="#_x0000_t75" style="width:25.35pt;height:16pt" o:ole="">
            <v:imagedata r:id="rId24" r:pict="rId25" o:title=""/>
          </v:shape>
          <o:OLEObject Type="Embed" ProgID="Equation.3" ShapeID="_x0000_i3906" DrawAspect="Content" ObjectID="_1240293423" r:id="rId26"/>
        </w:object>
      </w:r>
      <w:r>
        <w:rPr>
          <w:color w:val="000000"/>
          <w:sz w:val="22"/>
          <w:szCs w:val="22"/>
        </w:rPr>
        <w:t xml:space="preserve"> is</w:t>
      </w: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81"/>
        <w:gridCol w:w="4410"/>
      </w:tblGrid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72745" cy="245745"/>
                  <wp:effectExtent l="25400" t="0" r="825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72745" cy="245745"/>
                  <wp:effectExtent l="25400" t="0" r="825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72745" cy="245745"/>
                  <wp:effectExtent l="25400" t="0" r="825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7"/>
                <w:sz w:val="22"/>
                <w:szCs w:val="22"/>
              </w:rPr>
              <w:drawing>
                <wp:inline distT="0" distB="0" distL="0" distR="0">
                  <wp:extent cx="372745" cy="245745"/>
                  <wp:effectExtent l="25400" t="0" r="8255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36007B" w:rsidRPr="00533480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5.  The expression </w:t>
      </w:r>
      <w:r>
        <w:rPr>
          <w:noProof/>
          <w:color w:val="000000"/>
          <w:position w:val="-7"/>
          <w:sz w:val="22"/>
          <w:szCs w:val="22"/>
        </w:rPr>
        <w:drawing>
          <wp:inline distT="0" distB="0" distL="0" distR="0">
            <wp:extent cx="1354455" cy="211455"/>
            <wp:effectExtent l="2540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81"/>
        <w:gridCol w:w="4410"/>
      </w:tblGrid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398145" cy="177800"/>
                  <wp:effectExtent l="25400" t="0" r="8255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465455" cy="177800"/>
                  <wp:effectExtent l="2540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541655" cy="177800"/>
                  <wp:effectExtent l="2540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541655" cy="177800"/>
                  <wp:effectExtent l="2540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6.  </w:t>
      </w:r>
      <w:r>
        <w:rPr>
          <w:color w:val="000000"/>
          <w:sz w:val="22"/>
          <w:szCs w:val="22"/>
        </w:rPr>
        <w:tab/>
        <w:t xml:space="preserve">What is the product of </w:t>
      </w:r>
      <w:r w:rsidRPr="0036007B">
        <w:rPr>
          <w:color w:val="000000"/>
          <w:position w:val="-20"/>
          <w:sz w:val="22"/>
          <w:szCs w:val="22"/>
        </w:rPr>
        <w:object w:dxaOrig="580" w:dyaOrig="560">
          <v:shape id="_x0000_i3908" type="#_x0000_t75" style="width:29.35pt;height:28pt" o:ole="">
            <v:imagedata r:id="rId36" r:pict="rId37" o:title=""/>
          </v:shape>
          <o:OLEObject Type="Embed" ProgID="Equation.3" ShapeID="_x0000_i3908" DrawAspect="Content" ObjectID="_1240293424" r:id="rId38"/>
        </w:object>
      </w:r>
      <w:proofErr w:type="gramStart"/>
      <w:r>
        <w:rPr>
          <w:color w:val="000000"/>
          <w:sz w:val="22"/>
          <w:szCs w:val="22"/>
        </w:rPr>
        <w:t xml:space="preserve">  and</w:t>
      </w:r>
      <w:proofErr w:type="gramEnd"/>
      <w:r>
        <w:rPr>
          <w:color w:val="000000"/>
          <w:sz w:val="22"/>
          <w:szCs w:val="22"/>
        </w:rPr>
        <w:t xml:space="preserve"> </w:t>
      </w:r>
      <w:r w:rsidRPr="0036007B">
        <w:rPr>
          <w:color w:val="000000"/>
          <w:position w:val="-20"/>
          <w:sz w:val="22"/>
          <w:szCs w:val="22"/>
        </w:rPr>
        <w:object w:dxaOrig="560" w:dyaOrig="560">
          <v:shape id="_x0000_i3910" type="#_x0000_t75" style="width:28pt;height:28pt" o:ole="">
            <v:imagedata r:id="rId39" r:pict="rId40" o:title=""/>
          </v:shape>
          <o:OLEObject Type="Embed" ProgID="Equation.3" ShapeID="_x0000_i3910" DrawAspect="Content" ObjectID="_1240293425" r:id="rId41"/>
        </w:object>
      </w:r>
      <w:r>
        <w:rPr>
          <w:color w:val="000000"/>
          <w:sz w:val="22"/>
          <w:szCs w:val="22"/>
        </w:rPr>
        <w:t>?</w:t>
      </w:r>
    </w:p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widowControl w:val="0"/>
        <w:suppressAutoHyphens/>
        <w:autoSpaceDE w:val="0"/>
        <w:autoSpaceDN w:val="0"/>
        <w:adjustRightInd w:val="0"/>
        <w:rPr>
          <w:color w:val="000000"/>
          <w:sz w:val="74"/>
          <w:szCs w:val="74"/>
        </w:rPr>
      </w:pPr>
    </w:p>
    <w:p w:rsidR="0036007B" w:rsidRDefault="0036007B" w:rsidP="003600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7.  The product of </w:t>
      </w:r>
      <w:r w:rsidRPr="0036007B">
        <w:rPr>
          <w:color w:val="000000"/>
          <w:position w:val="-2"/>
          <w:sz w:val="22"/>
          <w:szCs w:val="22"/>
        </w:rPr>
        <w:object w:dxaOrig="380" w:dyaOrig="260">
          <v:shape id="_x0000_i3912" type="#_x0000_t75" style="width:19.35pt;height:13.35pt" o:ole="">
            <v:imagedata r:id="rId42" r:pict="rId43" o:title=""/>
          </v:shape>
          <o:OLEObject Type="Embed" ProgID="Equation.3" ShapeID="_x0000_i3912" DrawAspect="Content" ObjectID="_1240293426" r:id="rId44"/>
        </w:object>
      </w:r>
      <w:r>
        <w:rPr>
          <w:color w:val="000000"/>
          <w:sz w:val="22"/>
          <w:szCs w:val="22"/>
        </w:rPr>
        <w:t xml:space="preserve"> and 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81"/>
        <w:gridCol w:w="4410"/>
      </w:tblGrid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211455" cy="177800"/>
                  <wp:effectExtent l="2540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330200" cy="177800"/>
                  <wp:effectExtent l="2540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254000" cy="228600"/>
                  <wp:effectExtent l="2540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07B" w:rsidTr="00265888">
        <w:tblPrEx>
          <w:tblCellMar>
            <w:top w:w="0" w:type="dxa"/>
            <w:bottom w:w="0" w:type="dxa"/>
          </w:tblCellMar>
        </w:tblPrEx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6007B" w:rsidRDefault="0036007B" w:rsidP="0026588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position w:val="-2"/>
                <w:sz w:val="22"/>
                <w:szCs w:val="22"/>
              </w:rPr>
              <w:drawing>
                <wp:inline distT="0" distB="0" distL="0" distR="0">
                  <wp:extent cx="254000" cy="177800"/>
                  <wp:effectExtent l="2540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C09" w:rsidRDefault="00D65C09" w:rsidP="00D73A36"/>
    <w:sectPr w:rsidR="00D65C09" w:rsidSect="00D65C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5C09"/>
    <w:rsid w:val="002C7403"/>
    <w:rsid w:val="0036007B"/>
    <w:rsid w:val="006771BE"/>
    <w:rsid w:val="008443F0"/>
    <w:rsid w:val="00D65C09"/>
    <w:rsid w:val="00D73A36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37.png"/><Relationship Id="rId47" Type="http://schemas.openxmlformats.org/officeDocument/2006/relationships/image" Target="media/image38.png"/><Relationship Id="rId48" Type="http://schemas.openxmlformats.org/officeDocument/2006/relationships/image" Target="media/image39.png"/><Relationship Id="rId49" Type="http://schemas.openxmlformats.org/officeDocument/2006/relationships/fontTable" Target="fontTable.xml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ict"/><Relationship Id="rId23" Type="http://schemas.openxmlformats.org/officeDocument/2006/relationships/oleObject" Target="embeddings/Microsoft_Equation2.bin"/><Relationship Id="rId24" Type="http://schemas.openxmlformats.org/officeDocument/2006/relationships/image" Target="media/image19.png"/><Relationship Id="rId25" Type="http://schemas.openxmlformats.org/officeDocument/2006/relationships/image" Target="media/image20.pict"/><Relationship Id="rId26" Type="http://schemas.openxmlformats.org/officeDocument/2006/relationships/oleObject" Target="embeddings/Microsoft_Equation3.bin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5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9" Type="http://schemas.openxmlformats.org/officeDocument/2006/relationships/image" Target="media/image6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ict"/><Relationship Id="rId16" Type="http://schemas.openxmlformats.org/officeDocument/2006/relationships/oleObject" Target="embeddings/Microsoft_Equation1.bin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37" Type="http://schemas.openxmlformats.org/officeDocument/2006/relationships/image" Target="media/image31.pict"/><Relationship Id="rId38" Type="http://schemas.openxmlformats.org/officeDocument/2006/relationships/oleObject" Target="embeddings/Microsoft_Equation4.bin"/><Relationship Id="rId39" Type="http://schemas.openxmlformats.org/officeDocument/2006/relationships/image" Target="media/image32.png"/><Relationship Id="rId40" Type="http://schemas.openxmlformats.org/officeDocument/2006/relationships/image" Target="media/image33.pict"/><Relationship Id="rId41" Type="http://schemas.openxmlformats.org/officeDocument/2006/relationships/oleObject" Target="embeddings/Microsoft_Equation5.bin"/><Relationship Id="rId42" Type="http://schemas.openxmlformats.org/officeDocument/2006/relationships/image" Target="media/image34.png"/><Relationship Id="rId43" Type="http://schemas.openxmlformats.org/officeDocument/2006/relationships/image" Target="media/image35.pict"/><Relationship Id="rId44" Type="http://schemas.openxmlformats.org/officeDocument/2006/relationships/oleObject" Target="embeddings/Microsoft_Equation6.bin"/><Relationship Id="rId45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115</Words>
  <Characters>658</Characters>
  <Application>Microsoft Macintosh Word</Application>
  <DocSecurity>0</DocSecurity>
  <Lines>5</Lines>
  <Paragraphs>1</Paragraphs>
  <ScaleCrop>false</ScaleCrop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2011-05-09T11:49:00Z</dcterms:created>
  <dcterms:modified xsi:type="dcterms:W3CDTF">2011-05-09T13:10:00Z</dcterms:modified>
</cp:coreProperties>
</file>